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4E" w:rsidRPr="008E300B" w:rsidRDefault="00AD354E" w:rsidP="00AD354E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СОГЛАШЕНИЕ №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sz w:val="24"/>
          <w:szCs w:val="24"/>
        </w:rPr>
        <w:t>_________</w:t>
      </w:r>
      <w:r w:rsidRPr="008E300B">
        <w:rPr>
          <w:rFonts w:ascii="Times New Roman" w:hAnsi="Times New Roman"/>
          <w:b/>
          <w:bCs/>
          <w:sz w:val="24"/>
          <w:szCs w:val="24"/>
        </w:rPr>
        <w:br/>
        <w:t>о конфиденциальности и неразглашении информации</w:t>
      </w:r>
    </w:p>
    <w:p w:rsidR="00AD354E" w:rsidRPr="008E300B" w:rsidRDefault="00AD354E" w:rsidP="00AD354E">
      <w:pPr>
        <w:spacing w:after="0" w:line="32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AD354E" w:rsidRPr="008E300B" w:rsidTr="00416CCC">
        <w:tc>
          <w:tcPr>
            <w:tcW w:w="4530" w:type="dxa"/>
            <w:hideMark/>
          </w:tcPr>
          <w:p w:rsidR="00AD354E" w:rsidRPr="008E300B" w:rsidRDefault="00AD354E" w:rsidP="00416CCC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г. _______________</w:t>
            </w:r>
          </w:p>
        </w:tc>
        <w:tc>
          <w:tcPr>
            <w:tcW w:w="4531" w:type="dxa"/>
            <w:hideMark/>
          </w:tcPr>
          <w:p w:rsidR="00AD354E" w:rsidRPr="008E300B" w:rsidRDefault="00AD354E" w:rsidP="00416CCC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30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                 «____» ________ 20____ года</w:t>
            </w:r>
          </w:p>
        </w:tc>
      </w:tr>
      <w:tr w:rsidR="00AD354E" w:rsidRPr="008E300B" w:rsidTr="00416CCC">
        <w:tc>
          <w:tcPr>
            <w:tcW w:w="4530" w:type="dxa"/>
            <w:hideMark/>
          </w:tcPr>
          <w:p w:rsidR="00AD354E" w:rsidRPr="008E300B" w:rsidRDefault="00AD354E" w:rsidP="00416CCC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hideMark/>
          </w:tcPr>
          <w:p w:rsidR="00AD354E" w:rsidRPr="008E300B" w:rsidRDefault="00AD354E" w:rsidP="00416CCC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354E" w:rsidRPr="008E300B" w:rsidTr="00416CCC">
        <w:tc>
          <w:tcPr>
            <w:tcW w:w="4530" w:type="dxa"/>
            <w:hideMark/>
          </w:tcPr>
          <w:p w:rsidR="00AD354E" w:rsidRPr="008E300B" w:rsidRDefault="00AD354E" w:rsidP="00416CCC">
            <w:pPr>
              <w:spacing w:after="0" w:line="320" w:lineRule="exac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hideMark/>
          </w:tcPr>
          <w:p w:rsidR="00AD354E" w:rsidRPr="008E300B" w:rsidRDefault="00AD354E" w:rsidP="00416CCC">
            <w:pPr>
              <w:spacing w:after="0" w:line="32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54E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CE2ED9">
        <w:rPr>
          <w:rFonts w:ascii="Times New Roman" w:hAnsi="Times New Roman"/>
          <w:sz w:val="24"/>
          <w:szCs w:val="24"/>
        </w:rPr>
        <w:t>Частное учреждение здравоохранения «Больница «РЖД-Медицина» города Белгород» (ЧУЗ «РЖД-Медицина» г. Белгорода»), именуемое в дальнейшем «</w:t>
      </w:r>
      <w:r w:rsidRPr="005238D9">
        <w:rPr>
          <w:rFonts w:ascii="Times New Roman" w:hAnsi="Times New Roman"/>
          <w:b/>
          <w:sz w:val="24"/>
          <w:szCs w:val="24"/>
        </w:rPr>
        <w:t>Сторона 1</w:t>
      </w:r>
      <w:r w:rsidRPr="00CE2ED9">
        <w:rPr>
          <w:rFonts w:ascii="Times New Roman" w:hAnsi="Times New Roman"/>
          <w:sz w:val="24"/>
          <w:szCs w:val="24"/>
        </w:rPr>
        <w:t>», в лице главного врача Болдыря Владимира Викторовича, действующего на основании Устава,</w:t>
      </w:r>
      <w:r w:rsidRPr="008E300B">
        <w:rPr>
          <w:rFonts w:ascii="Times New Roman" w:hAnsi="Times New Roman"/>
          <w:sz w:val="24"/>
          <w:szCs w:val="24"/>
        </w:rPr>
        <w:t xml:space="preserve"> с одной стороны, и 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_______________________________________, именуемое в дальнейшем «</w:t>
      </w:r>
      <w:r w:rsidRPr="008E300B">
        <w:rPr>
          <w:rFonts w:ascii="Times New Roman" w:hAnsi="Times New Roman"/>
          <w:b/>
          <w:bCs/>
          <w:sz w:val="24"/>
          <w:szCs w:val="24"/>
        </w:rPr>
        <w:t>Сторона 2</w:t>
      </w:r>
      <w:r w:rsidRPr="008E300B">
        <w:rPr>
          <w:rFonts w:ascii="Times New Roman" w:hAnsi="Times New Roman"/>
          <w:sz w:val="24"/>
          <w:szCs w:val="24"/>
        </w:rPr>
        <w:t xml:space="preserve">», в лице </w:t>
      </w:r>
      <w:r w:rsidRPr="008E300B"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 w:rsidRPr="008E300B">
        <w:rPr>
          <w:rFonts w:ascii="Times New Roman" w:hAnsi="Times New Roman"/>
          <w:sz w:val="24"/>
          <w:szCs w:val="24"/>
        </w:rPr>
        <w:t>, действующего на основании ______________, совместно именуемые «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Стороны</w:t>
      </w:r>
      <w:r w:rsidRPr="008E300B">
        <w:rPr>
          <w:rFonts w:ascii="Times New Roman" w:hAnsi="Times New Roman"/>
          <w:sz w:val="24"/>
          <w:szCs w:val="24"/>
        </w:rPr>
        <w:t>», а каждая по отдельности «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Сторона</w:t>
      </w:r>
      <w:r w:rsidRPr="008E300B">
        <w:rPr>
          <w:rFonts w:ascii="Times New Roman" w:hAnsi="Times New Roman"/>
          <w:sz w:val="24"/>
          <w:szCs w:val="24"/>
        </w:rPr>
        <w:t>», заключили настоящее Соглашение о конфиденциальности и неразглашении информации (далее – «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>») о нижеследующем: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pStyle w:val="a3"/>
        <w:widowControl/>
        <w:numPr>
          <w:ilvl w:val="0"/>
          <w:numId w:val="3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 xml:space="preserve">ТЕРМИНЫ И ПОНЯТИЯ, ИСПОЛЬЗУЕМЫЕ В СОГЛАШЕНИИ 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1.1. Для целей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 следующие термины и понятия имеют указанные ниже значения: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>1.1.1.</w:t>
      </w:r>
      <w:r w:rsidRPr="008E300B">
        <w:rPr>
          <w:rFonts w:ascii="Times New Roman" w:hAnsi="Times New Roman"/>
          <w:b/>
          <w:bCs/>
          <w:spacing w:val="-2"/>
          <w:sz w:val="24"/>
          <w:szCs w:val="24"/>
        </w:rPr>
        <w:t xml:space="preserve"> Конфиденциальная информация 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– информация (сведения) о лицах, предметах, фактах, событиях и/или процессах, независимо от формы их предоставления, прямо или косвенно связанные с любой из Сторон, ее аффилированными лицами и/или клиентами, их бизнесом, стратегией развития, организационной структурой и системой материально-технического обеспечения, информация, имеющая финансовый, экономический, маркетинговый, плановый, технический, производственный характер, а также любая иная информация, полученная от любого работника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Стороны 1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или от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Стороны 2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или от любого их внешних юристов, консультантов, аудиторов, экспертов по запросу одной из Сторон (или в процессе исполнения обязательств в рамках заключенного между Сторонами договора), имеющая действительную или потенциальную коммерческую ценность в силу ее неизвестности третьим лицам. 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К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не относятся: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любые общедоступные сведения, которые стали таковыми не в результате нарушения какого-либо обязательства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>;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вся информация, которая находится в законном владении у другой Стороны к моменту и после заключения настоящего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Соглашения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из источников, иных, чем другая Сторона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(при этом такая Сторона будет готова по первому требованию другой Стороны предоставить письменные доказательства такого законного владения);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- сведения, которые в соответствие с действующим законодательством </w:t>
      </w:r>
      <w:r w:rsidRPr="008E300B">
        <w:rPr>
          <w:rFonts w:ascii="Times New Roman" w:hAnsi="Times New Roman"/>
          <w:sz w:val="24"/>
          <w:szCs w:val="24"/>
        </w:rPr>
        <w:t>Российской Федерации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не могут составлять охраняемую законом коммерческую тайну. 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E300B">
        <w:rPr>
          <w:rFonts w:ascii="Times New Roman" w:hAnsi="Times New Roman"/>
          <w:spacing w:val="-2"/>
          <w:sz w:val="24"/>
          <w:szCs w:val="24"/>
        </w:rPr>
        <w:t xml:space="preserve">1.1.2. </w:t>
      </w:r>
      <w:r w:rsidRPr="008E300B">
        <w:rPr>
          <w:rFonts w:ascii="Times New Roman" w:hAnsi="Times New Roman"/>
          <w:b/>
          <w:bCs/>
          <w:spacing w:val="-2"/>
          <w:sz w:val="24"/>
          <w:szCs w:val="24"/>
        </w:rPr>
        <w:t>Раскрывающая Сторона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– Сторона по настоящему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Соглашению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, являющаяся собственником либо владельцем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и предоставляющая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spacing w:val="-2"/>
          <w:sz w:val="24"/>
          <w:szCs w:val="24"/>
        </w:rPr>
        <w:t xml:space="preserve"> для использования в соответствии с целями настоящего </w:t>
      </w:r>
      <w:r w:rsidRPr="008E300B">
        <w:rPr>
          <w:rFonts w:ascii="Times New Roman" w:hAnsi="Times New Roman"/>
          <w:b/>
          <w:bCs/>
          <w:iCs/>
          <w:spacing w:val="-2"/>
          <w:sz w:val="24"/>
          <w:szCs w:val="24"/>
        </w:rPr>
        <w:t>Соглашения</w:t>
      </w:r>
      <w:r w:rsidRPr="008E300B">
        <w:rPr>
          <w:rFonts w:ascii="Times New Roman" w:hAnsi="Times New Roman"/>
          <w:spacing w:val="-2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1.1.3.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Принимающая Сторона – </w:t>
      </w:r>
      <w:r w:rsidRPr="008E300B">
        <w:rPr>
          <w:rFonts w:ascii="Times New Roman" w:hAnsi="Times New Roman"/>
          <w:sz w:val="24"/>
          <w:szCs w:val="24"/>
        </w:rPr>
        <w:t xml:space="preserve">Сторона по настоящему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8E300B">
        <w:rPr>
          <w:rFonts w:ascii="Times New Roman" w:hAnsi="Times New Roman"/>
          <w:sz w:val="24"/>
          <w:szCs w:val="24"/>
        </w:rPr>
        <w:t xml:space="preserve">, получающая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или доступ к такой информации от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lastRenderedPageBreak/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1.1.4.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– несанкционированные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действия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Стороны</w:t>
      </w:r>
      <w:r w:rsidRPr="008E300B">
        <w:rPr>
          <w:rFonts w:ascii="Times New Roman" w:hAnsi="Times New Roman"/>
          <w:sz w:val="24"/>
          <w:szCs w:val="24"/>
        </w:rPr>
        <w:t xml:space="preserve">, в результате которых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Третьи лица</w:t>
      </w:r>
      <w:r w:rsidRPr="008E300B">
        <w:rPr>
          <w:rFonts w:ascii="Times New Roman" w:hAnsi="Times New Roman"/>
          <w:sz w:val="24"/>
          <w:szCs w:val="24"/>
        </w:rPr>
        <w:t xml:space="preserve"> получают возможность ознакомления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8E300B">
        <w:rPr>
          <w:rFonts w:ascii="Times New Roman" w:hAnsi="Times New Roman"/>
          <w:sz w:val="24"/>
          <w:szCs w:val="24"/>
        </w:rPr>
        <w:t>выводами</w:t>
      </w:r>
      <w:proofErr w:type="gramEnd"/>
      <w:r w:rsidRPr="008E300B">
        <w:rPr>
          <w:rFonts w:ascii="Times New Roman" w:hAnsi="Times New Roman"/>
          <w:sz w:val="24"/>
          <w:szCs w:val="24"/>
        </w:rPr>
        <w:t xml:space="preserve"> или расчетами, сделанными на основании или исходя из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1.1.5.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Третьи лица</w:t>
      </w:r>
      <w:r w:rsidRPr="008E300B">
        <w:rPr>
          <w:rFonts w:ascii="Times New Roman" w:hAnsi="Times New Roman"/>
          <w:sz w:val="24"/>
          <w:szCs w:val="24"/>
        </w:rPr>
        <w:t xml:space="preserve"> – юридические лица, не являющиеся Сторонами, физические лица, не состоящие со Сторонами в трудовых отношениях, а также не уполномоченные или очевидно вышедшие за рамки своей компетенции или полномочий государственные органы, требующие предоставления сведений, входящих в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pStyle w:val="a3"/>
        <w:widowControl/>
        <w:numPr>
          <w:ilvl w:val="0"/>
          <w:numId w:val="3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ЦЕЛИ, ПЕРЕДАЧА И ЗАЩИТА КОНФИДЕНЦИАЛЬНОЙ ИНФОРМАЦИИ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2.1. </w:t>
      </w:r>
      <w:r w:rsidRPr="008E300B">
        <w:rPr>
          <w:rFonts w:ascii="Times New Roman" w:hAnsi="Times New Roman"/>
          <w:b/>
          <w:sz w:val="24"/>
          <w:szCs w:val="24"/>
        </w:rPr>
        <w:t xml:space="preserve">Соглашение </w:t>
      </w:r>
      <w:r w:rsidRPr="008E300B">
        <w:rPr>
          <w:rFonts w:ascii="Times New Roman" w:hAnsi="Times New Roman"/>
          <w:sz w:val="24"/>
          <w:szCs w:val="24"/>
        </w:rPr>
        <w:t xml:space="preserve">направлено на защиту </w:t>
      </w:r>
      <w:r w:rsidRPr="008E300B">
        <w:rPr>
          <w:rFonts w:ascii="Times New Roman" w:hAnsi="Times New Roman"/>
          <w:b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которую </w:t>
      </w:r>
      <w:r w:rsidRPr="008E300B">
        <w:rPr>
          <w:rFonts w:ascii="Times New Roman" w:hAnsi="Times New Roman"/>
          <w:b/>
          <w:sz w:val="24"/>
          <w:szCs w:val="24"/>
        </w:rPr>
        <w:t>Раскрывающая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sz w:val="24"/>
          <w:szCs w:val="24"/>
        </w:rPr>
        <w:t>Сторона</w:t>
      </w:r>
      <w:r w:rsidRPr="008E300B">
        <w:rPr>
          <w:rFonts w:ascii="Times New Roman" w:hAnsi="Times New Roman"/>
          <w:sz w:val="24"/>
          <w:szCs w:val="24"/>
        </w:rPr>
        <w:t xml:space="preserve"> предоставит </w:t>
      </w:r>
      <w:r w:rsidRPr="008E300B">
        <w:rPr>
          <w:rFonts w:ascii="Times New Roman" w:hAnsi="Times New Roman"/>
          <w:b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sz w:val="24"/>
          <w:szCs w:val="24"/>
        </w:rPr>
        <w:t xml:space="preserve"> для достижения следующих целе</w:t>
      </w:r>
      <w:bookmarkStart w:id="0" w:name="OLE_LINK2"/>
      <w:r w:rsidRPr="008E300B">
        <w:rPr>
          <w:rFonts w:ascii="Times New Roman" w:hAnsi="Times New Roman"/>
          <w:sz w:val="24"/>
          <w:szCs w:val="24"/>
        </w:rPr>
        <w:t>й: ___________________________________________________________</w:t>
      </w:r>
      <w:bookmarkEnd w:id="0"/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2.2. Передача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может осуществляться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любым способом, в </w:t>
      </w:r>
      <w:proofErr w:type="spellStart"/>
      <w:r w:rsidRPr="008E300B">
        <w:rPr>
          <w:rFonts w:ascii="Times New Roman" w:hAnsi="Times New Roman"/>
          <w:sz w:val="24"/>
          <w:szCs w:val="24"/>
        </w:rPr>
        <w:t>т.ч</w:t>
      </w:r>
      <w:proofErr w:type="spellEnd"/>
      <w:r w:rsidRPr="008E300B">
        <w:rPr>
          <w:rFonts w:ascii="Times New Roman" w:hAnsi="Times New Roman"/>
          <w:sz w:val="24"/>
          <w:szCs w:val="24"/>
        </w:rPr>
        <w:t>. в виде оригиналов документов, их копий, электронных документов, устных сообщений, электронных баз данных, доступа к электронным системам и т.д.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2.3. Передача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по требованию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может сопровождаться оформлением Сторонами актов приема-передачи документов или электронных носителей информации, либо получением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отчета или протокола о получении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в случае использования иных способов передачи информации. Указанный акт приема-передачи, протокол или отчет составляется в свободной форме.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В качестве подтверждения передачи конфиденциальной информации </w:t>
      </w:r>
      <w:r w:rsidRPr="008E300B">
        <w:rPr>
          <w:rFonts w:ascii="Times New Roman" w:hAnsi="Times New Roman"/>
          <w:b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sz w:val="24"/>
          <w:szCs w:val="24"/>
        </w:rPr>
        <w:t xml:space="preserve"> могут также служить почтовые документы, отчеты о доставке факсовых отправлений, отчеты о доставке электронных писем и т.п. Отсутствие документов (актов, отчетов, протоколов), указанных в настоящем пункте, не лишает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 xml:space="preserve">Раскрывающую Сторону 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права подтверждать иными способами факт передачи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Стороне</w:t>
      </w:r>
      <w:r w:rsidRPr="008E300B">
        <w:rPr>
          <w:rFonts w:ascii="Times New Roman" w:hAnsi="Times New Roman"/>
          <w:bCs/>
          <w:iCs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2.4.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 вправе без письменного разрешения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разглашать или иным образом раскрывать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 Третьим лицам</w:t>
      </w:r>
      <w:r w:rsidRPr="008E300B">
        <w:rPr>
          <w:rFonts w:ascii="Times New Roman" w:hAnsi="Times New Roman"/>
          <w:sz w:val="24"/>
          <w:szCs w:val="24"/>
        </w:rPr>
        <w:t xml:space="preserve">, за исключением случаев, указанных в п. 2.6.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2.5.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обязуется использовать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исключительно в целях, связанных с вопросами взаимного сотрудничества, предусмотренным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 xml:space="preserve">2.6.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по предварительному письменному согласованию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и с учетом разумной необходимости вправе передавать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 своим сотрудникам, а также консультантам, экспертам и аффилированным лицам, которым такая информация необходима для работы в целях,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2.7. При передаче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указать сотрудникам, консультантам, экспертам и аффилированным лицам на </w:t>
      </w:r>
      <w:r w:rsidRPr="008E300B">
        <w:rPr>
          <w:rFonts w:ascii="Times New Roman" w:hAnsi="Times New Roman"/>
          <w:sz w:val="24"/>
          <w:szCs w:val="24"/>
        </w:rPr>
        <w:lastRenderedPageBreak/>
        <w:t xml:space="preserve">конфиденциальный характер такой информации и обязанность обеспечить соответствующий режим защиты информации от несанкционированного доступа со стороны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Третьих лиц</w:t>
      </w:r>
      <w:r w:rsidRPr="008E300B">
        <w:rPr>
          <w:rFonts w:ascii="Times New Roman" w:hAnsi="Times New Roman"/>
          <w:sz w:val="24"/>
          <w:szCs w:val="24"/>
        </w:rPr>
        <w:t xml:space="preserve">, предполагающий ограниченный круг лиц, допущенных к работе с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, разрешение на копирование документов, содержащих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 xml:space="preserve">, в количестве необходимом для выполнения своих служебных и/или договорных обязанностей, и уничтожение сделанных копий при отпадении такой необходимости, ограничение копирования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, представленной в электронном виде.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Cs/>
          <w:iCs/>
          <w:sz w:val="24"/>
          <w:szCs w:val="24"/>
        </w:rPr>
        <w:t>2.8.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 xml:space="preserve"> 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регистрировать доступ своих сотрудников, консультантов (в </w:t>
      </w:r>
      <w:proofErr w:type="spellStart"/>
      <w:r w:rsidRPr="008E300B">
        <w:rPr>
          <w:rFonts w:ascii="Times New Roman" w:hAnsi="Times New Roman"/>
          <w:sz w:val="24"/>
          <w:szCs w:val="24"/>
        </w:rPr>
        <w:t>т.ч</w:t>
      </w:r>
      <w:proofErr w:type="spellEnd"/>
      <w:r w:rsidRPr="008E300B">
        <w:rPr>
          <w:rFonts w:ascii="Times New Roman" w:hAnsi="Times New Roman"/>
          <w:sz w:val="24"/>
          <w:szCs w:val="24"/>
        </w:rPr>
        <w:t xml:space="preserve">. сторонних), экспертов и аффилированных лиц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 предоставлять отчет о таком доступе, включающий паспортные данные физических лиц: сотрудников, экспертов, консультантов, аффилированных лиц, наименование, ОГРН и местонахождение юридических лиц, материалы, с которыми они ознакомлены, обоснование необходимости ознакомления с</w:t>
      </w:r>
      <w:r w:rsidRPr="008E300B">
        <w:rPr>
          <w:rFonts w:ascii="Times New Roman" w:hAnsi="Times New Roman"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информацией</w:t>
      </w:r>
      <w:r w:rsidRPr="008E300B">
        <w:rPr>
          <w:rFonts w:ascii="Times New Roman" w:hAnsi="Times New Roman"/>
          <w:sz w:val="24"/>
          <w:szCs w:val="24"/>
        </w:rPr>
        <w:t xml:space="preserve">, дату и время получения и возвращения соответствующих материалов,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Стороне</w:t>
      </w:r>
      <w:r w:rsidRPr="008E300B">
        <w:rPr>
          <w:rFonts w:ascii="Times New Roman" w:hAnsi="Times New Roman"/>
          <w:sz w:val="24"/>
          <w:szCs w:val="24"/>
        </w:rPr>
        <w:t xml:space="preserve"> в трехдневный срок с момента получения письменного запроса от последней.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2.9.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обязана обеспечить со своей стороны, со стороны своих сотрудников, консультантов, экспертов, аффилированных лиц, имеющих доступ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использование полученной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исключительно в целях, предусмотренных настоящим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Соглашением</w:t>
      </w:r>
      <w:r w:rsidRPr="008E300B">
        <w:rPr>
          <w:rFonts w:ascii="Times New Roman" w:hAnsi="Times New Roman"/>
          <w:sz w:val="24"/>
          <w:szCs w:val="24"/>
        </w:rPr>
        <w:t xml:space="preserve">, либо в целях, предусмотренных иными заключенными между Сторонами договорами и/или соглашениями, предусматривающими предоставление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2.10.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по письменному требованию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обязана в течение 10 (десяти) рабочих дней с даты получения соответствующего требования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 возвратить ей и/или уничтожить (в зависимости от требования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) все документы и их копии, а также иные носители и их копии, содержащие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Конфиденциальную информацию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iCs/>
          <w:sz w:val="24"/>
          <w:szCs w:val="24"/>
        </w:rPr>
        <w:t xml:space="preserve">2.11.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обязана при обнаружении фактов раскрытия или угрозы раскрытия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в тот же день уведомить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>об этом и немедленно принять все возможные меры по предотвращению любого дальнейшего раскрытия</w:t>
      </w:r>
      <w:r w:rsidRPr="008E300B">
        <w:rPr>
          <w:rFonts w:ascii="Times New Roman" w:hAnsi="Times New Roman"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iCs/>
          <w:sz w:val="24"/>
          <w:szCs w:val="24"/>
        </w:rPr>
        <w:t xml:space="preserve">2.12.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обязана при обнаружении фактов, свидетельствующих об информированности третьих лиц 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даже в том случае, если такая информированность не является следствием нарушения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 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, письменно уведомить о таких фактах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sz w:val="24"/>
          <w:szCs w:val="24"/>
        </w:rPr>
        <w:t xml:space="preserve"> в течение 1 (одного) дня с момента их обнаружения.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2.13. В случае раскрытия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Получающей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официальным государственным организациям (органам, службам) по их законному требованию,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обязуется ограничить это раскрытие требуемым минимумом и незамедлительно уведомить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Раскрывающую Сторону</w:t>
      </w:r>
      <w:r w:rsidRPr="008E300B">
        <w:rPr>
          <w:rFonts w:ascii="Times New Roman" w:hAnsi="Times New Roman"/>
          <w:sz w:val="24"/>
          <w:szCs w:val="24"/>
        </w:rPr>
        <w:t xml:space="preserve"> о сути этого раскрытия.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2.14.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несет ответственность за действия (бездействие) своих сотрудников и </w:t>
      </w:r>
      <w:r w:rsidRPr="008E300B">
        <w:rPr>
          <w:rFonts w:ascii="Times New Roman" w:hAnsi="Times New Roman"/>
          <w:b/>
          <w:sz w:val="24"/>
          <w:szCs w:val="24"/>
        </w:rPr>
        <w:t>Третьих лиц</w:t>
      </w:r>
      <w:r w:rsidRPr="008E300B">
        <w:rPr>
          <w:rFonts w:ascii="Times New Roman" w:hAnsi="Times New Roman"/>
          <w:sz w:val="24"/>
          <w:szCs w:val="24"/>
        </w:rPr>
        <w:t xml:space="preserve">, получивших доступ к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 от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Стороны</w:t>
      </w:r>
      <w:r w:rsidRPr="008E300B">
        <w:rPr>
          <w:rFonts w:ascii="Times New Roman" w:hAnsi="Times New Roman"/>
          <w:sz w:val="24"/>
          <w:szCs w:val="24"/>
        </w:rPr>
        <w:t xml:space="preserve">, повлекший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lastRenderedPageBreak/>
        <w:t xml:space="preserve">2.15. Не является Разглашением раскрытие любой из Сторон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>: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которая должна быть раскрыта на основании законного требования органа, которому в рамках действующего законодательства, применимого к настоящему Соглашению, или законодательства, применимого к деятельности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Стороны 1</w:t>
      </w:r>
      <w:r w:rsidRPr="008E300B">
        <w:rPr>
          <w:rFonts w:ascii="Times New Roman" w:hAnsi="Times New Roman"/>
          <w:sz w:val="24"/>
          <w:szCs w:val="24"/>
        </w:rPr>
        <w:t xml:space="preserve"> или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Стороны 2</w:t>
      </w:r>
      <w:r w:rsidRPr="008E300B">
        <w:rPr>
          <w:rFonts w:ascii="Times New Roman" w:hAnsi="Times New Roman"/>
          <w:sz w:val="24"/>
          <w:szCs w:val="24"/>
        </w:rPr>
        <w:t>, предоставлено право требовать раскрытия такой информации;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если раскрытие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требуется в соответствии с решением или определением суда, вынесенного в процессе какого-либо судебного разбирательства таким судом, при условии, что в этом случае Сторона, у которой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Конфиденциальная информация</w:t>
      </w:r>
      <w:r w:rsidRPr="008E300B">
        <w:rPr>
          <w:rFonts w:ascii="Times New Roman" w:hAnsi="Times New Roman"/>
          <w:sz w:val="24"/>
          <w:szCs w:val="24"/>
        </w:rPr>
        <w:t xml:space="preserve"> будет затребована таким образом, сообщит другой Стороне об этом в течение трех рабочих дней после получения соответствующего судебного акта;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- если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Раскрытие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необходимо для защиты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своих прав по настоящему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Соглашению</w:t>
      </w:r>
      <w:r w:rsidRPr="008E300B">
        <w:rPr>
          <w:rFonts w:ascii="Times New Roman" w:hAnsi="Times New Roman"/>
          <w:sz w:val="24"/>
          <w:szCs w:val="24"/>
        </w:rPr>
        <w:t xml:space="preserve"> в результате нарушения конфиденциальности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, признанного другой стороной или подтвержденного решением суда, либо для защиты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по иску/претензиям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Раскрывающей стороны</w:t>
      </w:r>
      <w:r w:rsidRPr="008E300B">
        <w:rPr>
          <w:rFonts w:ascii="Times New Roman" w:hAnsi="Times New Roman"/>
          <w:sz w:val="24"/>
          <w:szCs w:val="24"/>
        </w:rPr>
        <w:t xml:space="preserve">. 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pStyle w:val="a3"/>
        <w:widowControl/>
        <w:numPr>
          <w:ilvl w:val="0"/>
          <w:numId w:val="3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ОТВЕТСТВЕННОСТЬ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3.1.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несет ответственность за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Разглашение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, а также за несанкционированное использование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в нарушение условий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 самой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Принимающей Стороной</w:t>
      </w:r>
      <w:r w:rsidRPr="008E300B">
        <w:rPr>
          <w:rFonts w:ascii="Times New Roman" w:hAnsi="Times New Roman"/>
          <w:sz w:val="24"/>
          <w:szCs w:val="24"/>
        </w:rPr>
        <w:t xml:space="preserve"> (ее сотрудником).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3.2. В случае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Разглашения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или ее несанкционированного использования в нарушение условий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Раскрывающая Сторона</w:t>
      </w:r>
      <w:r w:rsidRPr="008E300B">
        <w:rPr>
          <w:rFonts w:ascii="Times New Roman" w:hAnsi="Times New Roman"/>
          <w:sz w:val="24"/>
          <w:szCs w:val="24"/>
        </w:rPr>
        <w:t xml:space="preserve"> имеет право на возмещение убытков (включая упущенную выгоду), возникших в результате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Разглашения 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или ее несанкционированного использования.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pStyle w:val="a3"/>
        <w:widowControl/>
        <w:numPr>
          <w:ilvl w:val="0"/>
          <w:numId w:val="3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ИНЫЕ УСЛОВИЯ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4.1. Настоящее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 xml:space="preserve"> вступает в силу и подлежит исполнению Сторонами с момента его подписания. Обязательства по неразглашению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Конфиденциальной информации</w:t>
      </w:r>
      <w:r w:rsidRPr="008E300B">
        <w:rPr>
          <w:rFonts w:ascii="Times New Roman" w:hAnsi="Times New Roman"/>
          <w:sz w:val="24"/>
          <w:szCs w:val="24"/>
        </w:rPr>
        <w:t xml:space="preserve"> и ее использованию, предусмотренные в настоящем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Соглашении</w:t>
      </w:r>
      <w:r w:rsidRPr="008E300B">
        <w:rPr>
          <w:rFonts w:ascii="Times New Roman" w:hAnsi="Times New Roman"/>
          <w:sz w:val="24"/>
          <w:szCs w:val="24"/>
        </w:rPr>
        <w:t xml:space="preserve">, остаются в силе в течение 10 (десяти) лет с даты подписания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4.2.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Соглашение</w:t>
      </w:r>
      <w:r w:rsidRPr="008E300B">
        <w:rPr>
          <w:rFonts w:ascii="Times New Roman" w:hAnsi="Times New Roman"/>
          <w:sz w:val="24"/>
          <w:szCs w:val="24"/>
        </w:rPr>
        <w:t xml:space="preserve"> может быть изменено или дополнено только путем составления и подписания Сторонами дополнительных соглашений, которые после подписания становятся неотъемлемыми частями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>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4.3. Все споры и разногласия, возникающие из или в связи с исполнением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включая споры в отношении его заключения, действительности, изменений и прекращения будут разрешаться в </w:t>
      </w:r>
      <w:r>
        <w:rPr>
          <w:rFonts w:ascii="Times New Roman" w:hAnsi="Times New Roman"/>
          <w:sz w:val="24"/>
          <w:szCs w:val="24"/>
        </w:rPr>
        <w:t>Арбитражном суде</w:t>
      </w:r>
      <w:r w:rsidRPr="008E300B">
        <w:rPr>
          <w:rFonts w:ascii="Times New Roman" w:hAnsi="Times New Roman"/>
          <w:sz w:val="24"/>
          <w:szCs w:val="24"/>
        </w:rPr>
        <w:t xml:space="preserve"> по месту нахождения ответчика в соответствии с материальным и процессуальным правом Российской Федерации.</w:t>
      </w:r>
    </w:p>
    <w:p w:rsidR="00AD354E" w:rsidRPr="008E300B" w:rsidRDefault="00AD354E" w:rsidP="00AD354E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4.4. Любые документы, сообщения, запросы, уведомления, иная переписка в рамках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направляются (1) почтой или курьером по адресу,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, (2) передаются по факсу,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 и (3) направляются по адресу электронной почты, указанному в разделе 5 настоящего </w:t>
      </w:r>
      <w:r w:rsidRPr="008E300B">
        <w:rPr>
          <w:rFonts w:ascii="Times New Roman" w:hAnsi="Times New Roman"/>
          <w:b/>
          <w:bCs/>
          <w:iCs/>
          <w:sz w:val="24"/>
          <w:szCs w:val="24"/>
        </w:rPr>
        <w:t>Соглашения</w:t>
      </w:r>
      <w:r w:rsidRPr="008E300B">
        <w:rPr>
          <w:rFonts w:ascii="Times New Roman" w:hAnsi="Times New Roman"/>
          <w:sz w:val="24"/>
          <w:szCs w:val="24"/>
        </w:rPr>
        <w:t xml:space="preserve">. Обо всех изменениях в почтовых </w:t>
      </w:r>
      <w:r w:rsidRPr="008E300B">
        <w:rPr>
          <w:rFonts w:ascii="Times New Roman" w:hAnsi="Times New Roman"/>
          <w:sz w:val="24"/>
          <w:szCs w:val="24"/>
        </w:rPr>
        <w:lastRenderedPageBreak/>
        <w:t>реквизитах, номерах факсов Стороны письменно извещают друг друга. Уведомления, направленные по старым реквизитам до поступления уведомления об их изменении, считаются направленными надлежащим образом.</w:t>
      </w:r>
    </w:p>
    <w:p w:rsidR="00AD354E" w:rsidRPr="008E300B" w:rsidRDefault="00AD354E" w:rsidP="00AD354E">
      <w:pPr>
        <w:spacing w:after="0"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354E" w:rsidRPr="008E300B" w:rsidRDefault="00AD354E" w:rsidP="00AD354E">
      <w:pPr>
        <w:pStyle w:val="a3"/>
        <w:widowControl/>
        <w:numPr>
          <w:ilvl w:val="0"/>
          <w:numId w:val="3"/>
        </w:numPr>
        <w:autoSpaceDE/>
        <w:autoSpaceDN/>
        <w:adjustRightInd/>
        <w:spacing w:line="320" w:lineRule="exact"/>
        <w:ind w:left="714" w:hanging="357"/>
        <w:contextualSpacing w:val="0"/>
        <w:jc w:val="center"/>
        <w:rPr>
          <w:b/>
          <w:bCs/>
          <w:sz w:val="24"/>
          <w:szCs w:val="24"/>
        </w:rPr>
      </w:pPr>
      <w:r w:rsidRPr="008E300B">
        <w:rPr>
          <w:b/>
          <w:bCs/>
          <w:sz w:val="24"/>
          <w:szCs w:val="24"/>
        </w:rPr>
        <w:t>АДРЕСА, РЕКВИЗИТЫ И ПОДПИСИ СТОРОН</w:t>
      </w:r>
    </w:p>
    <w:p w:rsidR="00AD354E" w:rsidRPr="00CE2ED9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>Сторона 1: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ED9">
        <w:rPr>
          <w:rFonts w:ascii="Times New Roman" w:hAnsi="Times New Roman"/>
          <w:sz w:val="24"/>
          <w:szCs w:val="24"/>
        </w:rPr>
        <w:t>ЧУЗ «РЖД-Медицина» г. Белгород»</w:t>
      </w:r>
      <w:r>
        <w:rPr>
          <w:rFonts w:ascii="Times New Roman" w:hAnsi="Times New Roman"/>
          <w:sz w:val="24"/>
          <w:szCs w:val="24"/>
        </w:rPr>
        <w:t>,</w:t>
      </w:r>
      <w:r w:rsidRPr="005238D9">
        <w:rPr>
          <w:rFonts w:ascii="Times New Roman" w:hAnsi="Times New Roman"/>
          <w:sz w:val="24"/>
          <w:szCs w:val="24"/>
        </w:rPr>
        <w:t xml:space="preserve"> </w:t>
      </w:r>
      <w:r w:rsidRPr="00CE2ED9">
        <w:rPr>
          <w:rFonts w:ascii="Times New Roman" w:hAnsi="Times New Roman"/>
          <w:sz w:val="24"/>
          <w:szCs w:val="24"/>
        </w:rPr>
        <w:t xml:space="preserve">ИНН 3123109067, КПП 312301001, </w:t>
      </w:r>
    </w:p>
    <w:p w:rsidR="00AD354E" w:rsidRPr="00CE2ED9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CE2ED9">
        <w:rPr>
          <w:rFonts w:ascii="Times New Roman" w:hAnsi="Times New Roman"/>
          <w:sz w:val="24"/>
          <w:szCs w:val="24"/>
        </w:rPr>
        <w:t>308000, адрес: г. Белгород, просп. Славы, .9</w:t>
      </w:r>
    </w:p>
    <w:p w:rsidR="00AD354E" w:rsidRPr="00CE2ED9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CE2ED9">
        <w:rPr>
          <w:rFonts w:ascii="Times New Roman" w:hAnsi="Times New Roman"/>
          <w:sz w:val="24"/>
          <w:szCs w:val="24"/>
        </w:rPr>
        <w:t>Тел/факс +7(4722) 27-05-37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2ED9">
        <w:rPr>
          <w:rFonts w:ascii="Times New Roman" w:hAnsi="Times New Roman"/>
          <w:sz w:val="24"/>
          <w:szCs w:val="24"/>
          <w:lang w:val="en-US"/>
        </w:rPr>
        <w:t>E</w:t>
      </w:r>
      <w:r w:rsidRPr="00CE2ED9">
        <w:rPr>
          <w:rFonts w:ascii="Times New Roman" w:hAnsi="Times New Roman"/>
          <w:sz w:val="24"/>
          <w:szCs w:val="24"/>
        </w:rPr>
        <w:t>-</w:t>
      </w:r>
      <w:r w:rsidRPr="00CE2ED9">
        <w:rPr>
          <w:rFonts w:ascii="Times New Roman" w:hAnsi="Times New Roman"/>
          <w:sz w:val="24"/>
          <w:szCs w:val="24"/>
          <w:lang w:val="en-US"/>
        </w:rPr>
        <w:t>mail</w:t>
      </w:r>
      <w:r w:rsidRPr="00CE2E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2ED9">
        <w:rPr>
          <w:rFonts w:ascii="Times New Roman" w:hAnsi="Times New Roman"/>
          <w:sz w:val="24"/>
          <w:szCs w:val="24"/>
          <w:lang w:val="en-US"/>
        </w:rPr>
        <w:t>glvr</w:t>
      </w:r>
      <w:proofErr w:type="spellEnd"/>
      <w:r w:rsidRPr="00CE2ED9">
        <w:rPr>
          <w:rFonts w:ascii="Times New Roman" w:hAnsi="Times New Roman"/>
          <w:sz w:val="24"/>
          <w:szCs w:val="24"/>
        </w:rPr>
        <w:t>@</w:t>
      </w:r>
      <w:proofErr w:type="spellStart"/>
      <w:r w:rsidRPr="00CE2ED9">
        <w:rPr>
          <w:rFonts w:ascii="Times New Roman" w:hAnsi="Times New Roman"/>
          <w:sz w:val="24"/>
          <w:szCs w:val="24"/>
          <w:lang w:val="en-US"/>
        </w:rPr>
        <w:t>belgdbol</w:t>
      </w:r>
      <w:proofErr w:type="spellEnd"/>
      <w:r w:rsidRPr="00CE2ED9">
        <w:rPr>
          <w:rFonts w:ascii="Times New Roman" w:hAnsi="Times New Roman"/>
          <w:sz w:val="24"/>
          <w:szCs w:val="24"/>
        </w:rPr>
        <w:t>.</w:t>
      </w:r>
      <w:proofErr w:type="spellStart"/>
      <w:r w:rsidRPr="00CE2E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D354E" w:rsidRPr="00CE2ED9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CE2ED9">
        <w:rPr>
          <w:rFonts w:ascii="Times New Roman" w:hAnsi="Times New Roman"/>
          <w:sz w:val="24"/>
          <w:szCs w:val="24"/>
        </w:rPr>
        <w:t>Главный врач</w:t>
      </w:r>
      <w:r>
        <w:rPr>
          <w:rFonts w:ascii="Times New Roman" w:hAnsi="Times New Roman"/>
          <w:sz w:val="24"/>
          <w:szCs w:val="24"/>
        </w:rPr>
        <w:tab/>
      </w:r>
      <w:r w:rsidRPr="00CE2ED9"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hAnsi="Times New Roman"/>
          <w:sz w:val="24"/>
          <w:szCs w:val="24"/>
        </w:rPr>
        <w:tab/>
      </w:r>
      <w:r w:rsidRPr="00CE2ED9">
        <w:rPr>
          <w:rFonts w:ascii="Times New Roman" w:hAnsi="Times New Roman"/>
          <w:sz w:val="24"/>
          <w:szCs w:val="24"/>
        </w:rPr>
        <w:t>/В.В. Болдырь/</w:t>
      </w: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b/>
          <w:sz w:val="24"/>
          <w:szCs w:val="24"/>
        </w:rPr>
        <w:t xml:space="preserve">Сторона </w:t>
      </w:r>
      <w:proofErr w:type="gramStart"/>
      <w:r w:rsidRPr="008E300B">
        <w:rPr>
          <w:rFonts w:ascii="Times New Roman" w:hAnsi="Times New Roman"/>
          <w:b/>
          <w:sz w:val="24"/>
          <w:szCs w:val="24"/>
        </w:rPr>
        <w:t>2</w:t>
      </w:r>
      <w:r w:rsidRPr="008E300B">
        <w:rPr>
          <w:rFonts w:ascii="Times New Roman" w:hAnsi="Times New Roman"/>
          <w:sz w:val="24"/>
          <w:szCs w:val="24"/>
        </w:rPr>
        <w:t>:_</w:t>
      </w:r>
      <w:proofErr w:type="gramEnd"/>
      <w:r w:rsidRPr="008E300B">
        <w:rPr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:rsidR="00AD354E" w:rsidRPr="008E300B" w:rsidRDefault="00AD354E" w:rsidP="00AD354E">
      <w:pPr>
        <w:tabs>
          <w:tab w:val="left" w:pos="426"/>
        </w:tabs>
        <w:spacing w:after="0" w:line="320" w:lineRule="exac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ОГРН _______________, ИНН/КПП ______________________/_____________________</w:t>
      </w:r>
      <w:r w:rsidRPr="008E300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E300B">
        <w:rPr>
          <w:rFonts w:ascii="Times New Roman" w:hAnsi="Times New Roman"/>
          <w:sz w:val="24"/>
          <w:szCs w:val="24"/>
        </w:rPr>
        <w:t xml:space="preserve">  </w:t>
      </w:r>
    </w:p>
    <w:p w:rsidR="00AD354E" w:rsidRPr="008E300B" w:rsidRDefault="00AD354E" w:rsidP="00AD354E">
      <w:pPr>
        <w:tabs>
          <w:tab w:val="left" w:pos="426"/>
          <w:tab w:val="num" w:pos="567"/>
        </w:tabs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адрес места нахождения: _____________________________________________________</w:t>
      </w:r>
      <w:r w:rsidRPr="008E300B">
        <w:rPr>
          <w:rFonts w:ascii="Times New Roman" w:hAnsi="Times New Roman"/>
          <w:sz w:val="24"/>
          <w:szCs w:val="24"/>
        </w:rPr>
        <w:br/>
      </w: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 xml:space="preserve">тел._________________ </w:t>
      </w:r>
      <w:proofErr w:type="spellStart"/>
      <w:r w:rsidRPr="008E300B">
        <w:rPr>
          <w:rFonts w:ascii="Times New Roman" w:hAnsi="Times New Roman"/>
          <w:sz w:val="24"/>
          <w:szCs w:val="24"/>
        </w:rPr>
        <w:t>факс______________________эл</w:t>
      </w:r>
      <w:proofErr w:type="spellEnd"/>
      <w:r w:rsidRPr="008E300B">
        <w:rPr>
          <w:rFonts w:ascii="Times New Roman" w:hAnsi="Times New Roman"/>
          <w:sz w:val="24"/>
          <w:szCs w:val="24"/>
        </w:rPr>
        <w:t>. почта____________________</w:t>
      </w: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AD354E" w:rsidRPr="008E300B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694560" w:rsidRPr="00AD354E" w:rsidRDefault="00AD354E" w:rsidP="00AD354E">
      <w:pPr>
        <w:spacing w:after="0" w:line="320" w:lineRule="exact"/>
        <w:rPr>
          <w:rFonts w:ascii="Times New Roman" w:hAnsi="Times New Roman"/>
          <w:sz w:val="24"/>
          <w:szCs w:val="24"/>
        </w:rPr>
      </w:pPr>
      <w:r w:rsidRPr="008E300B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 /___________________________/</w:t>
      </w:r>
      <w:bookmarkStart w:id="1" w:name="_GoBack"/>
      <w:bookmarkEnd w:id="1"/>
    </w:p>
    <w:sectPr w:rsidR="00694560" w:rsidRPr="00AD354E" w:rsidSect="00AD35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C11"/>
    <w:multiLevelType w:val="multilevel"/>
    <w:tmpl w:val="20302E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EE6FD8"/>
    <w:multiLevelType w:val="hybridMultilevel"/>
    <w:tmpl w:val="2B1885C2"/>
    <w:lvl w:ilvl="0" w:tplc="DFF42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9275C"/>
    <w:multiLevelType w:val="hybridMultilevel"/>
    <w:tmpl w:val="A6F0C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4E"/>
    <w:rsid w:val="002C166A"/>
    <w:rsid w:val="00656D1A"/>
    <w:rsid w:val="009B74EE"/>
    <w:rsid w:val="00AD354E"/>
    <w:rsid w:val="00DD0D97"/>
    <w:rsid w:val="00E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3A63"/>
  <w15:chartTrackingRefBased/>
  <w15:docId w15:val="{D10C16C3-641D-4B6E-8D27-26DEF5A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56D1A"/>
    <w:pPr>
      <w:numPr>
        <w:numId w:val="2"/>
      </w:numPr>
      <w:spacing w:before="120" w:after="120" w:line="240" w:lineRule="auto"/>
      <w:jc w:val="center"/>
    </w:pPr>
    <w:rPr>
      <w:rFonts w:ascii="Times New Roman" w:hAnsi="Times New Roman"/>
      <w:b/>
      <w:sz w:val="24"/>
      <w:szCs w:val="26"/>
    </w:rPr>
  </w:style>
  <w:style w:type="character" w:customStyle="1" w:styleId="10">
    <w:name w:val="Стиль1 Знак"/>
    <w:basedOn w:val="a0"/>
    <w:link w:val="1"/>
    <w:rsid w:val="00656D1A"/>
    <w:rPr>
      <w:rFonts w:ascii="Times New Roman" w:eastAsia="Times New Roman" w:hAnsi="Times New Roman"/>
      <w:b/>
      <w:sz w:val="24"/>
      <w:szCs w:val="26"/>
    </w:rPr>
  </w:style>
  <w:style w:type="paragraph" w:customStyle="1" w:styleId="2">
    <w:name w:val="Стиль2"/>
    <w:basedOn w:val="a"/>
    <w:link w:val="20"/>
    <w:qFormat/>
    <w:rsid w:val="00656D1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Стиль2 Знак"/>
    <w:basedOn w:val="a0"/>
    <w:link w:val="2"/>
    <w:rsid w:val="00656D1A"/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AD35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2021-04-14T07:00:00Z</dcterms:created>
  <dcterms:modified xsi:type="dcterms:W3CDTF">2021-04-14T07:01:00Z</dcterms:modified>
</cp:coreProperties>
</file>